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DD4CED" w:rsidRPr="00484234" w:rsidRDefault="00DD4CED" w:rsidP="00DD4CED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3D3A85" w:rsidRDefault="00BD2E93" w:rsidP="003D3A85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3D3A85" w:rsidRDefault="00BD2E93" w:rsidP="003D3A85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D3A85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3D3A85">
        <w:rPr>
          <w:rFonts w:asciiTheme="minorHAnsi" w:hAnsiTheme="minorHAnsi" w:cstheme="minorHAnsi"/>
          <w:sz w:val="20"/>
          <w:szCs w:val="20"/>
        </w:rPr>
        <w:t xml:space="preserve">ustawy </w:t>
      </w:r>
      <w:r w:rsidR="003D3A85" w:rsidRPr="003D3A85">
        <w:rPr>
          <w:rFonts w:asciiTheme="minorHAnsi" w:hAnsiTheme="minorHAnsi" w:cstheme="minorHAnsi"/>
          <w:sz w:val="20"/>
          <w:szCs w:val="20"/>
        </w:rPr>
        <w:t xml:space="preserve">z dnia 3 października 2008 r. </w:t>
      </w:r>
      <w:r w:rsidR="003D3A85" w:rsidRPr="003D3A85">
        <w:rPr>
          <w:rFonts w:asciiTheme="minorHAnsi" w:hAnsiTheme="minorHAnsi" w:cstheme="minorHAnsi"/>
          <w:sz w:val="20"/>
          <w:szCs w:val="20"/>
        </w:rPr>
        <w:br/>
        <w:t>o udostępnianiu informacji o środowisku i jego ochronie, udziale społeczeństwa w ochronie środowiska oraz o ocenach oddziaływania na środowisko</w:t>
      </w:r>
      <w:r w:rsidR="002C538C" w:rsidRPr="003D3A85">
        <w:rPr>
          <w:rFonts w:asciiTheme="minorHAnsi" w:hAnsiTheme="minorHAnsi" w:cstheme="minorHAnsi"/>
          <w:sz w:val="20"/>
          <w:szCs w:val="20"/>
        </w:rPr>
        <w:t xml:space="preserve"> (art. 6 ust. 1 lit. c RODO)</w:t>
      </w:r>
      <w:r w:rsidR="00554E9A" w:rsidRPr="003D3A85">
        <w:rPr>
          <w:rFonts w:asciiTheme="minorHAnsi" w:hAnsiTheme="minorHAnsi" w:cstheme="minorHAnsi"/>
          <w:sz w:val="20"/>
          <w:szCs w:val="20"/>
        </w:rPr>
        <w:t xml:space="preserve"> w celu </w:t>
      </w:r>
      <w:r w:rsidR="003D3A85">
        <w:rPr>
          <w:rFonts w:asciiTheme="minorHAnsi" w:hAnsiTheme="minorHAnsi" w:cstheme="minorHAnsi"/>
          <w:sz w:val="20"/>
          <w:szCs w:val="20"/>
        </w:rPr>
        <w:t>wydania</w:t>
      </w:r>
      <w:r w:rsidR="003D3A85" w:rsidRPr="003D3A85">
        <w:rPr>
          <w:rFonts w:asciiTheme="minorHAnsi" w:hAnsiTheme="minorHAnsi" w:cstheme="minorHAnsi"/>
          <w:sz w:val="20"/>
          <w:szCs w:val="20"/>
        </w:rPr>
        <w:t xml:space="preserve"> decyzji środowiskowych</w:t>
      </w:r>
      <w:r w:rsidR="003D3A85">
        <w:rPr>
          <w:rFonts w:asciiTheme="minorHAnsi" w:hAnsiTheme="minorHAnsi" w:cstheme="minorHAnsi"/>
          <w:sz w:val="20"/>
          <w:szCs w:val="20"/>
        </w:rPr>
        <w:t xml:space="preserve"> na Państwa wniosek</w:t>
      </w:r>
      <w:r w:rsidR="00554E9A" w:rsidRPr="003D3A85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DD4CED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DD4CED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75FE5">
        <w:rPr>
          <w:rFonts w:eastAsia="Times New Roman" w:cstheme="minorHAnsi"/>
          <w:sz w:val="20"/>
          <w:szCs w:val="20"/>
          <w:lang w:eastAsia="pl-PL"/>
        </w:rPr>
        <w:t>realizacji Państwa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3613E8" w:rsidRPr="00081374" w:rsidRDefault="003613E8" w:rsidP="003613E8">
      <w:pPr>
        <w:spacing w:after="0"/>
        <w:rPr>
          <w:b/>
        </w:rPr>
      </w:pPr>
      <w:r w:rsidRPr="0008137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D4CED">
        <w:rPr>
          <w:b/>
        </w:rPr>
        <w:t xml:space="preserve">Sławomir </w:t>
      </w:r>
      <w:proofErr w:type="spellStart"/>
      <w:r w:rsidR="00DD4CED">
        <w:rPr>
          <w:b/>
        </w:rPr>
        <w:t>Wasilczuk</w:t>
      </w:r>
      <w:proofErr w:type="spellEnd"/>
    </w:p>
    <w:p w:rsidR="00BD2E93" w:rsidRPr="00BD2E93" w:rsidRDefault="003613E8" w:rsidP="003613E8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 w:rsidRPr="00081374">
        <w:rPr>
          <w:b/>
          <w:i/>
        </w:rPr>
        <w:t xml:space="preserve">Wójt Gminy </w:t>
      </w:r>
      <w:r w:rsidR="00DD4CED">
        <w:rPr>
          <w:b/>
          <w:i/>
        </w:rPr>
        <w:t>Korczew</w:t>
      </w:r>
      <w:bookmarkStart w:id="0" w:name="_GoBack"/>
      <w:bookmarkEnd w:id="0"/>
      <w:r w:rsidRPr="00081374">
        <w:rPr>
          <w:b/>
        </w:rPr>
        <w:tab/>
      </w:r>
      <w:r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75FE5"/>
    <w:rsid w:val="000D11A2"/>
    <w:rsid w:val="002604F1"/>
    <w:rsid w:val="00277F31"/>
    <w:rsid w:val="002C538C"/>
    <w:rsid w:val="003613E8"/>
    <w:rsid w:val="003644BB"/>
    <w:rsid w:val="003C265E"/>
    <w:rsid w:val="003D3A85"/>
    <w:rsid w:val="00554E9A"/>
    <w:rsid w:val="006852C3"/>
    <w:rsid w:val="00815412"/>
    <w:rsid w:val="00982596"/>
    <w:rsid w:val="00A53EAA"/>
    <w:rsid w:val="00BD2E93"/>
    <w:rsid w:val="00DD4CED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2019-01-09T16:59:00Z</dcterms:created>
  <dcterms:modified xsi:type="dcterms:W3CDTF">2019-01-09T16:59:00Z</dcterms:modified>
</cp:coreProperties>
</file>